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1A440" w14:textId="59A04653" w:rsidR="00CE6E3B" w:rsidRPr="00CE6E3B" w:rsidRDefault="00281A4A" w:rsidP="00CE6E3B">
      <w:pPr>
        <w:tabs>
          <w:tab w:val="left" w:pos="1701"/>
        </w:tabs>
        <w:jc w:val="both"/>
        <w:rPr>
          <w:lang w:val="fr-CA"/>
        </w:rPr>
      </w:pPr>
      <w:bookmarkStart w:id="0" w:name="_Hlk214969123"/>
      <w:r w:rsidRPr="00CE6E3B">
        <w:rPr>
          <w:lang w:val="fr-CA"/>
        </w:rPr>
        <w:t>Date :</w:t>
      </w:r>
      <w:r w:rsidR="00CE6E3B" w:rsidRPr="00CE6E3B">
        <w:rPr>
          <w:lang w:val="fr-CA"/>
        </w:rPr>
        <w:tab/>
      </w:r>
      <w:r w:rsidR="002460CF" w:rsidRPr="00CE6E3B">
        <w:rPr>
          <w:lang w:val="fr-CA"/>
        </w:rPr>
        <w:t>__________________________________________</w:t>
      </w:r>
    </w:p>
    <w:bookmarkEnd w:id="0"/>
    <w:p w14:paraId="592ADAB0" w14:textId="77777777" w:rsidR="002460CF" w:rsidRDefault="002460CF">
      <w:pPr>
        <w:jc w:val="both"/>
        <w:rPr>
          <w:highlight w:val="white"/>
          <w:lang w:val="fr-CA"/>
        </w:rPr>
      </w:pPr>
    </w:p>
    <w:p w14:paraId="5C08BDE3" w14:textId="0DE42258" w:rsidR="00CE6E3B" w:rsidRPr="00CE6E3B" w:rsidRDefault="00281A4A" w:rsidP="00904191">
      <w:pPr>
        <w:rPr>
          <w:highlight w:val="white"/>
          <w:lang w:val="fr-CA"/>
        </w:rPr>
      </w:pPr>
      <w:r w:rsidRPr="00CE6E3B">
        <w:rPr>
          <w:highlight w:val="white"/>
          <w:lang w:val="fr-CA"/>
        </w:rPr>
        <w:t>Bonjour,</w:t>
      </w:r>
    </w:p>
    <w:p w14:paraId="2DA01D29" w14:textId="77777777" w:rsidR="00CE6E3B" w:rsidRPr="00CE6E3B" w:rsidRDefault="00384559" w:rsidP="00904191">
      <w:pPr>
        <w:rPr>
          <w:highlight w:val="white"/>
          <w:lang w:val="fr-CA"/>
        </w:rPr>
      </w:pPr>
      <w:r w:rsidRPr="00CE6E3B">
        <w:rPr>
          <w:highlight w:val="white"/>
          <w:lang w:val="fr-CA"/>
        </w:rPr>
        <w:t>Je vous écris</w:t>
      </w:r>
      <w:r w:rsidR="00761929" w:rsidRPr="00CE6E3B">
        <w:rPr>
          <w:highlight w:val="white"/>
          <w:lang w:val="fr-CA"/>
        </w:rPr>
        <w:t xml:space="preserve"> en soutien aux personnes rencontrant des difficultés avec le virage numérique ainsi que toute personne vivant dans la précarité.</w:t>
      </w:r>
    </w:p>
    <w:p w14:paraId="6987BB25" w14:textId="6656BFB9" w:rsidR="00CE6E3B" w:rsidRPr="00CE6E3B" w:rsidRDefault="00A80E7E" w:rsidP="00904191">
      <w:pPr>
        <w:rPr>
          <w:highlight w:val="white"/>
          <w:lang w:val="fr-CA"/>
        </w:rPr>
      </w:pPr>
      <w:r w:rsidRPr="00CE6E3B">
        <w:rPr>
          <w:highlight w:val="white"/>
          <w:lang w:val="fr-CA"/>
        </w:rPr>
        <w:t xml:space="preserve">Chaque année, de nombreux ménages </w:t>
      </w:r>
      <w:r w:rsidR="0072609B" w:rsidRPr="00CE6E3B">
        <w:rPr>
          <w:highlight w:val="white"/>
          <w:lang w:val="fr-CA"/>
        </w:rPr>
        <w:t>rencontrent</w:t>
      </w:r>
      <w:r w:rsidR="00281A4A" w:rsidRPr="00CE6E3B">
        <w:rPr>
          <w:highlight w:val="white"/>
          <w:lang w:val="fr-CA"/>
        </w:rPr>
        <w:t xml:space="preserve"> des difficultés avec le numérique. Pour cette raison, la proposition d’Hydro-Québec d’imposer des frais de 1,40</w:t>
      </w:r>
      <w:r w:rsidR="00CE6E3B" w:rsidRPr="00CE6E3B">
        <w:rPr>
          <w:highlight w:val="white"/>
          <w:lang w:val="fr-CA"/>
        </w:rPr>
        <w:t> </w:t>
      </w:r>
      <w:r w:rsidR="00281A4A" w:rsidRPr="00CE6E3B">
        <w:rPr>
          <w:highlight w:val="white"/>
          <w:lang w:val="fr-CA"/>
        </w:rPr>
        <w:t>$ par facture papier transmise (dossier R-4307-2025) est inacceptable parce qu’elle affectera davantage les ménages vulnérables et à faible revenu.</w:t>
      </w:r>
    </w:p>
    <w:p w14:paraId="4541F357" w14:textId="77777777" w:rsidR="00CE6E3B" w:rsidRPr="00CE6E3B" w:rsidRDefault="00281A4A" w:rsidP="00904191">
      <w:pPr>
        <w:rPr>
          <w:highlight w:val="white"/>
          <w:lang w:val="fr-CA"/>
        </w:rPr>
      </w:pPr>
      <w:r w:rsidRPr="00CE6E3B">
        <w:rPr>
          <w:lang w:val="fr-CA"/>
        </w:rPr>
        <w:t xml:space="preserve">Avoir accès à un ordinateur ou à internet ne signifie pas être capable d’utiliser les équipements ou comprendre les procédures. De nombreuses personnes </w:t>
      </w:r>
      <w:r w:rsidR="0072609B" w:rsidRPr="00CE6E3B">
        <w:rPr>
          <w:lang w:val="fr-CA"/>
        </w:rPr>
        <w:t>vivent</w:t>
      </w:r>
      <w:r w:rsidRPr="00CE6E3B">
        <w:rPr>
          <w:lang w:val="fr-CA"/>
        </w:rPr>
        <w:t xml:space="preserve"> des difficultés avec le numérique qui vont au-delà de la question du coût financier que représente l’achat d’un ordinateur ou l’abonnement à des données cellulaires. Elles peuvent avoir du mal </w:t>
      </w:r>
      <w:r w:rsidRPr="00CE6E3B">
        <w:rPr>
          <w:highlight w:val="white"/>
          <w:lang w:val="fr-CA"/>
        </w:rPr>
        <w:t xml:space="preserve">à utiliser Internet, un ordinateur, une tablette ou un cellulaire. </w:t>
      </w:r>
      <w:r w:rsidR="00761929" w:rsidRPr="00CE6E3B">
        <w:rPr>
          <w:highlight w:val="white"/>
          <w:lang w:val="fr-CA"/>
        </w:rPr>
        <w:t>D’autant que les factures sur petits appareils sont difficiles à interpréter et que l’information y est affichée en tout petit et seulement en partie.</w:t>
      </w:r>
      <w:r w:rsidRPr="00CE6E3B">
        <w:rPr>
          <w:highlight w:val="white"/>
          <w:lang w:val="fr-CA"/>
        </w:rPr>
        <w:t xml:space="preserve"> Ces personnes n’auront plus le moyen de suivre leurs factures/paiements facilement.</w:t>
      </w:r>
    </w:p>
    <w:p w14:paraId="2999E6C2" w14:textId="77777777" w:rsidR="00CE6E3B" w:rsidRPr="00CE6E3B" w:rsidRDefault="00281A4A" w:rsidP="00904191">
      <w:pPr>
        <w:rPr>
          <w:highlight w:val="white"/>
          <w:lang w:val="fr-CA"/>
        </w:rPr>
      </w:pPr>
      <w:r w:rsidRPr="00CE6E3B">
        <w:rPr>
          <w:highlight w:val="white"/>
          <w:lang w:val="fr-CA"/>
        </w:rPr>
        <w:t xml:space="preserve">Cette situation est loin de concerner uniquement les personnes âgées de plus de 75 ans. On peut penser aux personnes peu alphabétisées et en situation de pauvreté, aux personnes immigrantes, aux personnes qui ne parlent pas français ou anglais, aux personnes en situation de handicap. Des personnes âgées, oui, mais aussi des jeunes. Ces personnes ont le droit d’avoir accès aux informations qui les concernent. Elles sont parties prenantes de la société et ne devraient pas être punies pour leurs difficultés avec le numérique. Encore moins par Hydro-Québec qui est, rappelons-le, une société d’État. </w:t>
      </w:r>
    </w:p>
    <w:p w14:paraId="154FC37B" w14:textId="29060363" w:rsidR="00CE6E3B" w:rsidRPr="00CE6E3B" w:rsidRDefault="00761929" w:rsidP="00904191">
      <w:pPr>
        <w:rPr>
          <w:lang w:val="fr-CA"/>
        </w:rPr>
      </w:pPr>
      <w:r w:rsidRPr="00CE6E3B">
        <w:rPr>
          <w:lang w:val="fr-CA"/>
        </w:rPr>
        <w:t>Je suis donc en désaccord avec cette mesure qui fera</w:t>
      </w:r>
      <w:r w:rsidR="00281A4A" w:rsidRPr="00CE6E3B">
        <w:rPr>
          <w:lang w:val="fr-CA"/>
        </w:rPr>
        <w:t xml:space="preserve"> viv</w:t>
      </w:r>
      <w:r w:rsidRPr="00CE6E3B">
        <w:rPr>
          <w:lang w:val="fr-CA"/>
        </w:rPr>
        <w:t>re</w:t>
      </w:r>
      <w:r w:rsidR="00281A4A" w:rsidRPr="00CE6E3B">
        <w:rPr>
          <w:lang w:val="fr-CA"/>
        </w:rPr>
        <w:t xml:space="preserve"> </w:t>
      </w:r>
      <w:r w:rsidRPr="00CE6E3B">
        <w:rPr>
          <w:lang w:val="fr-CA"/>
        </w:rPr>
        <w:t>un</w:t>
      </w:r>
      <w:r w:rsidR="00281A4A" w:rsidRPr="00CE6E3B">
        <w:rPr>
          <w:lang w:val="fr-CA"/>
        </w:rPr>
        <w:t xml:space="preserve"> stress</w:t>
      </w:r>
      <w:r w:rsidRPr="00CE6E3B">
        <w:rPr>
          <w:lang w:val="fr-CA"/>
        </w:rPr>
        <w:t xml:space="preserve"> supplémentaire</w:t>
      </w:r>
      <w:r w:rsidR="00281A4A" w:rsidRPr="00CE6E3B">
        <w:rPr>
          <w:lang w:val="fr-CA"/>
        </w:rPr>
        <w:t xml:space="preserve"> quand vient le temps de payer la facture d’électricité qui est déjà trop chère, encore plus en contexte de crise du logement et d'explosion du coût de la vie.  Pourquoi leur ajouter un fardeau de 1,40</w:t>
      </w:r>
      <w:r w:rsidR="00CE6E3B" w:rsidRPr="00CE6E3B">
        <w:rPr>
          <w:lang w:val="fr-CA"/>
        </w:rPr>
        <w:t> </w:t>
      </w:r>
      <w:r w:rsidR="00281A4A" w:rsidRPr="00CE6E3B">
        <w:rPr>
          <w:lang w:val="fr-CA"/>
        </w:rPr>
        <w:t>$ par facture?</w:t>
      </w:r>
    </w:p>
    <w:p w14:paraId="00000013" w14:textId="10367C6B" w:rsidR="0013136A" w:rsidRPr="00CE6E3B" w:rsidRDefault="00281A4A" w:rsidP="00904191">
      <w:pPr>
        <w:rPr>
          <w:highlight w:val="white"/>
          <w:lang w:val="fr-CA"/>
        </w:rPr>
      </w:pPr>
      <w:r w:rsidRPr="00CE6E3B">
        <w:rPr>
          <w:highlight w:val="white"/>
          <w:lang w:val="fr-CA"/>
        </w:rPr>
        <w:t xml:space="preserve">Hydro-Québec doit continuer d’envoyer ses factures par la poste gratuitement. </w:t>
      </w:r>
    </w:p>
    <w:p w14:paraId="2FE8ACDC" w14:textId="77777777" w:rsidR="00CE6E3B" w:rsidRPr="00CE6E3B" w:rsidRDefault="008D286D" w:rsidP="00904191">
      <w:pPr>
        <w:rPr>
          <w:highlight w:val="white"/>
          <w:lang w:val="fr-CA"/>
        </w:rPr>
      </w:pPr>
      <w:r w:rsidRPr="00CE6E3B">
        <w:rPr>
          <w:highlight w:val="white"/>
          <w:lang w:val="fr-CA"/>
        </w:rPr>
        <w:t>Je</w:t>
      </w:r>
      <w:r w:rsidR="00281A4A" w:rsidRPr="00CE6E3B">
        <w:rPr>
          <w:highlight w:val="white"/>
          <w:lang w:val="fr-CA"/>
        </w:rPr>
        <w:t xml:space="preserve"> demand</w:t>
      </w:r>
      <w:r w:rsidRPr="00CE6E3B">
        <w:rPr>
          <w:highlight w:val="white"/>
          <w:lang w:val="fr-CA"/>
        </w:rPr>
        <w:t>e</w:t>
      </w:r>
      <w:r w:rsidR="00281A4A" w:rsidRPr="00CE6E3B">
        <w:rPr>
          <w:highlight w:val="white"/>
          <w:lang w:val="fr-CA"/>
        </w:rPr>
        <w:t xml:space="preserve"> à la Régie de l’énergie de refuser la demande d’Hydro-Québec.</w:t>
      </w:r>
    </w:p>
    <w:p w14:paraId="00DBFF61" w14:textId="77777777" w:rsidR="00CE6E3B" w:rsidRDefault="00281A4A" w:rsidP="00904191">
      <w:pPr>
        <w:rPr>
          <w:highlight w:val="white"/>
          <w:lang w:val="fr-CA"/>
        </w:rPr>
      </w:pPr>
      <w:r w:rsidRPr="00CE6E3B">
        <w:rPr>
          <w:highlight w:val="white"/>
          <w:lang w:val="fr-CA"/>
        </w:rPr>
        <w:t>Merci de vous soucier et donner suite à cette demande légitime.</w:t>
      </w:r>
    </w:p>
    <w:p w14:paraId="53EAB5DD" w14:textId="77777777" w:rsidR="00CE6E3B" w:rsidRPr="00CE6E3B" w:rsidRDefault="00CE6E3B">
      <w:pPr>
        <w:jc w:val="both"/>
        <w:rPr>
          <w:highlight w:val="white"/>
          <w:lang w:val="fr-CA"/>
        </w:rPr>
      </w:pPr>
    </w:p>
    <w:p w14:paraId="176ACCAA" w14:textId="0C3C5029" w:rsidR="00CE6E3B" w:rsidRPr="00CE6E3B" w:rsidRDefault="00CE6E3B" w:rsidP="00CE6E3B">
      <w:pPr>
        <w:tabs>
          <w:tab w:val="left" w:pos="1701"/>
        </w:tabs>
        <w:spacing w:before="240" w:after="240"/>
        <w:jc w:val="both"/>
        <w:rPr>
          <w:lang w:val="fr-CA"/>
        </w:rPr>
      </w:pPr>
      <w:r w:rsidRPr="00CE6E3B">
        <w:rPr>
          <w:lang w:val="fr-CA"/>
        </w:rPr>
        <w:t xml:space="preserve">Signature : </w:t>
      </w:r>
      <w:r w:rsidRPr="00CE6E3B">
        <w:rPr>
          <w:lang w:val="fr-CA"/>
        </w:rPr>
        <w:tab/>
        <w:t>__________________________________________</w:t>
      </w:r>
    </w:p>
    <w:p w14:paraId="773A5C1D" w14:textId="77777777" w:rsidR="00CE6E3B" w:rsidRPr="00CE6E3B" w:rsidRDefault="00CE6E3B" w:rsidP="00CE6E3B">
      <w:pPr>
        <w:tabs>
          <w:tab w:val="left" w:pos="1701"/>
        </w:tabs>
        <w:spacing w:before="240" w:after="240"/>
        <w:jc w:val="both"/>
        <w:rPr>
          <w:lang w:val="fr-CA"/>
        </w:rPr>
      </w:pPr>
      <w:r w:rsidRPr="00CE6E3B">
        <w:rPr>
          <w:lang w:val="fr-CA"/>
        </w:rPr>
        <w:t xml:space="preserve">Nom : </w:t>
      </w:r>
      <w:r w:rsidRPr="00CE6E3B">
        <w:rPr>
          <w:lang w:val="fr-CA"/>
        </w:rPr>
        <w:tab/>
        <w:t>__________________________________________</w:t>
      </w:r>
    </w:p>
    <w:p w14:paraId="52649BC4" w14:textId="77777777" w:rsidR="002460CF" w:rsidRDefault="00CE6E3B" w:rsidP="002460CF">
      <w:pPr>
        <w:tabs>
          <w:tab w:val="left" w:pos="1701"/>
        </w:tabs>
        <w:spacing w:before="240" w:after="240"/>
        <w:jc w:val="both"/>
        <w:rPr>
          <w:lang w:val="fr-CA"/>
        </w:rPr>
      </w:pPr>
      <w:bookmarkStart w:id="1" w:name="_Hlk215474779"/>
      <w:r w:rsidRPr="00CE6E3B">
        <w:rPr>
          <w:lang w:val="fr-CA"/>
        </w:rPr>
        <w:t>Coordonnées :</w:t>
      </w:r>
      <w:r w:rsidRPr="00CE6E3B">
        <w:rPr>
          <w:lang w:val="fr-CA"/>
        </w:rPr>
        <w:tab/>
        <w:t>__________________________________________</w:t>
      </w:r>
    </w:p>
    <w:p w14:paraId="7B669A87" w14:textId="5E05149A" w:rsidR="002460CF" w:rsidRPr="00CE6E3B" w:rsidRDefault="002460CF" w:rsidP="002460CF">
      <w:pPr>
        <w:tabs>
          <w:tab w:val="left" w:pos="1701"/>
        </w:tabs>
        <w:spacing w:before="240" w:after="240"/>
        <w:jc w:val="both"/>
        <w:rPr>
          <w:lang w:val="fr-CA"/>
        </w:rPr>
      </w:pPr>
      <w:r w:rsidRPr="00CE6E3B">
        <w:rPr>
          <w:lang w:val="fr-CA"/>
        </w:rPr>
        <w:tab/>
        <w:t>__________________________________________</w:t>
      </w:r>
      <w:bookmarkEnd w:id="1"/>
    </w:p>
    <w:sectPr w:rsidR="002460CF" w:rsidRPr="00CE6E3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EEBE0A2E-F887-4E30-9577-3990A3355CD8}"/>
    <w:embedItalic r:id="rId2" w:fontKey="{91B50F2F-A3FF-45B8-A337-9297ACED44CF}"/>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74E5671D-094E-4087-A4F2-09C9C8442CD3}"/>
  </w:font>
  <w:font w:name="Cambria">
    <w:panose1 w:val="02040503050406030204"/>
    <w:charset w:val="00"/>
    <w:family w:val="roman"/>
    <w:pitch w:val="variable"/>
    <w:sig w:usb0="E00006FF" w:usb1="420024FF" w:usb2="02000000" w:usb3="00000000" w:csb0="0000019F" w:csb1="00000000"/>
    <w:embedRegular r:id="rId4" w:fontKey="{9FFE16C7-3899-4C3B-B05B-D0C1EA78FE5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36A"/>
    <w:rsid w:val="0013136A"/>
    <w:rsid w:val="002460CF"/>
    <w:rsid w:val="00281A4A"/>
    <w:rsid w:val="00384559"/>
    <w:rsid w:val="004B210C"/>
    <w:rsid w:val="00504A1F"/>
    <w:rsid w:val="005E3B97"/>
    <w:rsid w:val="006448A7"/>
    <w:rsid w:val="006D28CC"/>
    <w:rsid w:val="0072609B"/>
    <w:rsid w:val="00761929"/>
    <w:rsid w:val="008D286D"/>
    <w:rsid w:val="00904191"/>
    <w:rsid w:val="009D7C43"/>
    <w:rsid w:val="00A31C29"/>
    <w:rsid w:val="00A80E7E"/>
    <w:rsid w:val="00AA7B50"/>
    <w:rsid w:val="00BD4EE0"/>
    <w:rsid w:val="00CE6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C206E"/>
  <w15:docId w15:val="{B468E2CF-9679-4BA2-8DDE-8D520BF6F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E3B"/>
    <w:pPr>
      <w:spacing w:before="120" w:after="120" w:line="259" w:lineRule="auto"/>
    </w:pPr>
    <w:rPr>
      <w:rFonts w:ascii="Aptos" w:hAnsi="Aptos"/>
    </w:rPr>
  </w:style>
  <w:style w:type="paragraph" w:styleId="Titre1">
    <w:name w:val="heading 1"/>
    <w:basedOn w:val="Normal"/>
    <w:next w:val="Normal"/>
    <w:uiPriority w:val="9"/>
    <w:qFormat/>
    <w:pPr>
      <w:keepNext/>
      <w:keepLines/>
      <w:spacing w:before="400"/>
      <w:outlineLvl w:val="0"/>
    </w:pPr>
    <w:rPr>
      <w:sz w:val="40"/>
      <w:szCs w:val="40"/>
    </w:rPr>
  </w:style>
  <w:style w:type="paragraph" w:styleId="Titre2">
    <w:name w:val="heading 2"/>
    <w:basedOn w:val="Normal"/>
    <w:next w:val="Normal"/>
    <w:uiPriority w:val="9"/>
    <w:semiHidden/>
    <w:unhideWhenUsed/>
    <w:qFormat/>
    <w:pPr>
      <w:keepNext/>
      <w:keepLines/>
      <w:spacing w:before="36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182664B7AF2C408015D32263E8695F" ma:contentTypeVersion="20" ma:contentTypeDescription="Crée un document." ma:contentTypeScope="" ma:versionID="3cb06d29810c358a9328555874742c90">
  <xsd:schema xmlns:xsd="http://www.w3.org/2001/XMLSchema" xmlns:xs="http://www.w3.org/2001/XMLSchema" xmlns:p="http://schemas.microsoft.com/office/2006/metadata/properties" xmlns:ns2="eb60ad54-46cb-4338-8f03-99292cbf0891" xmlns:ns3="c1240f26-365f-4842-bc34-717d5ebf1d36" targetNamespace="http://schemas.microsoft.com/office/2006/metadata/properties" ma:root="true" ma:fieldsID="a105b5a2e47045ab120f1e57417bf8b4" ns2:_="" ns3:_="">
    <xsd:import namespace="eb60ad54-46cb-4338-8f03-99292cbf0891"/>
    <xsd:import namespace="c1240f26-365f-4842-bc34-717d5ebf1d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Dat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0ad54-46cb-4338-8f03-99292cbf08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a3d8f0dc-ddad-4e6d-9bba-4216c6a3bf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Date" ma:index="24" nillable="true" ma:displayName="Date" ma:format="DateTime" ma:internalName="Date">
      <xsd:simpleType>
        <xsd:restriction base="dms:DateTim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240f26-365f-4842-bc34-717d5ebf1d36"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7a8f6113-6f2d-4487-9555-c40fd11f945e}" ma:internalName="TaxCatchAll" ma:showField="CatchAllData" ma:web="c1240f26-365f-4842-bc34-717d5ebf1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60ad54-46cb-4338-8f03-99292cbf0891">
      <Terms xmlns="http://schemas.microsoft.com/office/infopath/2007/PartnerControls"/>
    </lcf76f155ced4ddcb4097134ff3c332f>
    <Date xmlns="eb60ad54-46cb-4338-8f03-99292cbf0891" xsi:nil="true"/>
    <TaxCatchAll xmlns="c1240f26-365f-4842-bc34-717d5ebf1d36" xsi:nil="true"/>
  </documentManagement>
</p:properties>
</file>

<file path=customXml/itemProps1.xml><?xml version="1.0" encoding="utf-8"?>
<ds:datastoreItem xmlns:ds="http://schemas.openxmlformats.org/officeDocument/2006/customXml" ds:itemID="{45366524-5D39-4D06-9F3D-FE483A6B1FD4}"/>
</file>

<file path=customXml/itemProps2.xml><?xml version="1.0" encoding="utf-8"?>
<ds:datastoreItem xmlns:ds="http://schemas.openxmlformats.org/officeDocument/2006/customXml" ds:itemID="{2CE8D7CC-C8AF-4154-AF37-F67C54FE7046}"/>
</file>

<file path=customXml/itemProps3.xml><?xml version="1.0" encoding="utf-8"?>
<ds:datastoreItem xmlns:ds="http://schemas.openxmlformats.org/officeDocument/2006/customXml" ds:itemID="{F5E6CAF2-76B8-4714-B745-1FBD6F6FD675}"/>
</file>

<file path=docProps/app.xml><?xml version="1.0" encoding="utf-8"?>
<Properties xmlns="http://schemas.openxmlformats.org/officeDocument/2006/extended-properties" xmlns:vt="http://schemas.openxmlformats.org/officeDocument/2006/docPropsVTypes">
  <Template>Normal.dotm</Template>
  <TotalTime>12</TotalTime>
  <Pages>1</Pages>
  <Words>358</Words>
  <Characters>2132</Characters>
  <Application>Microsoft Office Word</Application>
  <DocSecurity>0</DocSecurity>
  <Lines>37</Lines>
  <Paragraphs>16</Paragraphs>
  <ScaleCrop>false</ScaleCrop>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Marie-José Dubreuil</dc:creator>
  <cp:lastModifiedBy>ACEF Estrie</cp:lastModifiedBy>
  <cp:revision>13</cp:revision>
  <dcterms:created xsi:type="dcterms:W3CDTF">2025-11-07T13:29:00Z</dcterms:created>
  <dcterms:modified xsi:type="dcterms:W3CDTF">2025-12-01T14:46:00Z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0x01010072182664B7AF2C408015D32263E8695F</vt:lpwstr>
  </property>
</Properties>
</file>